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0E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4E2785" w:rsidRPr="00254CF5">
        <w:rPr>
          <w:rFonts w:ascii="Times New Roman" w:hAnsi="Times New Roman" w:cs="Times New Roman"/>
          <w:b/>
          <w:sz w:val="30"/>
          <w:szCs w:val="30"/>
        </w:rPr>
        <w:t>Формирования комфортной городской среды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="00FB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FB780E" w:rsidRDefault="00FB780E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80E">
        <w:rPr>
          <w:rFonts w:ascii="Times New Roman" w:hAnsi="Times New Roman" w:cs="Times New Roman"/>
          <w:sz w:val="28"/>
          <w:szCs w:val="28"/>
        </w:rPr>
        <w:t>(за отчетный период 01.11.2021 – 31.12.2021)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6E" w:rsidRPr="002C6DBC">
        <w:rPr>
          <w:rFonts w:ascii="Times New Roman" w:hAnsi="Times New Roman" w:cs="Times New Roman"/>
          <w:sz w:val="24"/>
          <w:szCs w:val="24"/>
        </w:rPr>
        <w:t>Нижневартовский</w:t>
      </w:r>
      <w:proofErr w:type="spellEnd"/>
      <w:r w:rsidR="00DE336E" w:rsidRPr="002C6DB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871" w:type="dxa"/>
        <w:tblLook w:val="04A0" w:firstRow="1" w:lastRow="0" w:firstColumn="1" w:lastColumn="0" w:noHBand="0" w:noVBand="1"/>
      </w:tblPr>
      <w:tblGrid>
        <w:gridCol w:w="8217"/>
        <w:gridCol w:w="1559"/>
        <w:gridCol w:w="1559"/>
        <w:gridCol w:w="1418"/>
        <w:gridCol w:w="1697"/>
        <w:gridCol w:w="1421"/>
      </w:tblGrid>
      <w:tr w:rsidR="00AC1DC3" w:rsidRPr="00B251BF" w:rsidTr="004E2785">
        <w:trPr>
          <w:trHeight w:val="4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  <w:r w:rsidR="00311E45"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2021 год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C1DC3" w:rsidP="00E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883D27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B526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6F0F1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526E0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DC3" w:rsidRPr="00B251BF" w:rsidRDefault="00A071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4E2785" w:rsidRPr="00B251BF" w:rsidTr="004E2785">
        <w:trPr>
          <w:trHeight w:val="4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1.</w:t>
            </w: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 xml:space="preserve">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9%               (1490)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15%         (4144)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(4212)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5118</w:t>
            </w: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E2785" w:rsidRPr="00B251BF" w:rsidTr="004E2785">
        <w:trPr>
          <w:trHeight w:val="4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CD0A41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0E069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благоустроенны</w:t>
            </w:r>
            <w:r w:rsidRPr="00CD0A41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CD0A41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A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CD0A41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CD0A41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81460C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E2785" w:rsidRPr="0081460C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81460C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81460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E2785" w:rsidRPr="00B251BF" w:rsidTr="004E2785">
        <w:trPr>
          <w:trHeight w:val="441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3.</w:t>
            </w: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 xml:space="preserve">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FE5229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85" w:rsidRPr="00CD0A41" w:rsidRDefault="004E2785" w:rsidP="004E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229">
              <w:rPr>
                <w:rFonts w:ascii="Times New Roman" w:eastAsia="Times New Roman" w:hAnsi="Times New Roman" w:cs="Times New Roman"/>
                <w:lang w:eastAsia="ru-RU"/>
              </w:rPr>
              <w:t>111%</w:t>
            </w:r>
          </w:p>
        </w:tc>
      </w:tr>
    </w:tbl>
    <w:p w:rsidR="007A5F46" w:rsidRDefault="007A5F46" w:rsidP="00D5381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F06C9" w:rsidRPr="00CF6747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747">
        <w:rPr>
          <w:rFonts w:ascii="Times New Roman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>расходах Нижневартовского района в целях</w:t>
      </w:r>
      <w:r w:rsidRPr="00CF6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 результатов реализации регионального проекта </w:t>
      </w:r>
      <w:r w:rsidR="00FB780E">
        <w:rPr>
          <w:rFonts w:ascii="Times New Roman" w:hAnsi="Times New Roman" w:cs="Times New Roman"/>
          <w:b/>
          <w:szCs w:val="20"/>
        </w:rPr>
        <w:t>с 01.</w:t>
      </w:r>
      <w:r w:rsidR="00FB780E" w:rsidRPr="00FB780E">
        <w:rPr>
          <w:rFonts w:ascii="Times New Roman" w:hAnsi="Times New Roman" w:cs="Times New Roman"/>
          <w:b/>
          <w:szCs w:val="20"/>
        </w:rPr>
        <w:t>11.2021 по 31.12.2021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871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2268"/>
        <w:gridCol w:w="1701"/>
        <w:gridCol w:w="1559"/>
        <w:gridCol w:w="2410"/>
        <w:gridCol w:w="1984"/>
        <w:gridCol w:w="2126"/>
      </w:tblGrid>
      <w:tr w:rsidR="00650266" w:rsidRPr="00324C55" w:rsidTr="007C67FD">
        <w:tc>
          <w:tcPr>
            <w:tcW w:w="2263" w:type="dxa"/>
            <w:vMerge w:val="restart"/>
          </w:tcPr>
          <w:p w:rsidR="00650266" w:rsidRPr="00324C55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4C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1560" w:type="dxa"/>
            <w:vMerge w:val="restart"/>
          </w:tcPr>
          <w:p w:rsidR="00650266" w:rsidRPr="00324C55" w:rsidRDefault="00650266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>Предусмотрено средств на реализацию показателя/ мероприятия</w:t>
            </w:r>
            <w:r w:rsidR="00032DC4" w:rsidRPr="00324C55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324C55">
              <w:rPr>
                <w:rFonts w:ascii="Times New Roman" w:hAnsi="Times New Roman" w:cs="Times New Roman"/>
                <w:b/>
                <w:szCs w:val="20"/>
              </w:rPr>
              <w:t>на 2021 год, тыс. рублей</w:t>
            </w:r>
          </w:p>
        </w:tc>
        <w:tc>
          <w:tcPr>
            <w:tcW w:w="5528" w:type="dxa"/>
            <w:gridSpan w:val="3"/>
          </w:tcPr>
          <w:p w:rsidR="00650266" w:rsidRPr="00324C55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324C55">
              <w:rPr>
                <w:rFonts w:ascii="Times New Roman" w:hAnsi="Times New Roman" w:cs="Times New Roman"/>
                <w:b/>
                <w:szCs w:val="20"/>
                <w:lang w:val="en-US"/>
              </w:rPr>
              <w:t>Исполнение</w:t>
            </w:r>
            <w:proofErr w:type="spellEnd"/>
            <w:r w:rsidRPr="00324C55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 </w:t>
            </w:r>
            <w:proofErr w:type="spellStart"/>
            <w:r w:rsidRPr="00324C55">
              <w:rPr>
                <w:rFonts w:ascii="Times New Roman" w:hAnsi="Times New Roman" w:cs="Times New Roman"/>
                <w:b/>
                <w:szCs w:val="20"/>
                <w:lang w:val="en-US"/>
              </w:rPr>
              <w:t>за</w:t>
            </w:r>
            <w:proofErr w:type="spellEnd"/>
            <w:r w:rsidRPr="00324C55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 2021 </w:t>
            </w:r>
            <w:proofErr w:type="spellStart"/>
            <w:r w:rsidRPr="00324C55">
              <w:rPr>
                <w:rFonts w:ascii="Times New Roman" w:hAnsi="Times New Roman" w:cs="Times New Roman"/>
                <w:b/>
                <w:szCs w:val="20"/>
                <w:lang w:val="en-US"/>
              </w:rPr>
              <w:t>год</w:t>
            </w:r>
            <w:proofErr w:type="spellEnd"/>
            <w:r w:rsidR="004A00A7" w:rsidRPr="00324C55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, </w:t>
            </w:r>
          </w:p>
        </w:tc>
        <w:tc>
          <w:tcPr>
            <w:tcW w:w="6520" w:type="dxa"/>
            <w:gridSpan w:val="3"/>
          </w:tcPr>
          <w:p w:rsidR="00650266" w:rsidRPr="00324C55" w:rsidRDefault="004A00A7" w:rsidP="004A0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>в том числе и</w:t>
            </w:r>
            <w:r w:rsidR="00650266" w:rsidRPr="00324C55">
              <w:rPr>
                <w:rFonts w:ascii="Times New Roman" w:hAnsi="Times New Roman" w:cs="Times New Roman"/>
                <w:b/>
                <w:szCs w:val="20"/>
              </w:rPr>
              <w:t xml:space="preserve">сполнение с 01.11.2021 по 31.12.2021  </w:t>
            </w:r>
          </w:p>
        </w:tc>
      </w:tr>
      <w:tr w:rsidR="00650266" w:rsidRPr="00324C55" w:rsidTr="007C67FD">
        <w:trPr>
          <w:trHeight w:val="2024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650266" w:rsidRPr="00324C55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50266" w:rsidRPr="00324C55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0266" w:rsidRPr="00324C55" w:rsidRDefault="00650266" w:rsidP="0065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округа </w:t>
            </w:r>
          </w:p>
          <w:p w:rsidR="00650266" w:rsidRPr="00324C55" w:rsidRDefault="00650266" w:rsidP="0065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>в 2021 году, тыс. 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266" w:rsidRPr="00324C55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 xml:space="preserve">Фактически использовано средств </w:t>
            </w:r>
          </w:p>
          <w:p w:rsidR="00650266" w:rsidRPr="00324C55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>в 2021 году, тыс. рублей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266" w:rsidRPr="00324C55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>Остаток средств по состоянию на 31.12.2021, тыс. рублей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0266" w:rsidRPr="00324C55" w:rsidRDefault="00650266" w:rsidP="0065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округа </w:t>
            </w:r>
          </w:p>
          <w:p w:rsidR="00650266" w:rsidRPr="00324C55" w:rsidRDefault="00650266" w:rsidP="0065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>с 01.11.2021 по 31.12.2021, тыс. рублей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0266" w:rsidRPr="00324C55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 xml:space="preserve">Фактически использовано средств </w:t>
            </w:r>
          </w:p>
          <w:p w:rsidR="00650266" w:rsidRPr="00324C55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>с 01.11.2021 по 31.12.2021, тыс. рублей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0266" w:rsidRPr="00324C55" w:rsidRDefault="00650266" w:rsidP="00694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24C55">
              <w:rPr>
                <w:rFonts w:ascii="Times New Roman" w:hAnsi="Times New Roman" w:cs="Times New Roman"/>
                <w:b/>
                <w:szCs w:val="20"/>
              </w:rPr>
              <w:t>Остаток средств по состоянию с 01.11.2021 по 31.12.2021, тыс. рублей</w:t>
            </w:r>
          </w:p>
        </w:tc>
      </w:tr>
      <w:tr w:rsidR="007C67FD" w:rsidRPr="00324C55" w:rsidTr="007C67FD">
        <w:tc>
          <w:tcPr>
            <w:tcW w:w="2263" w:type="dxa"/>
          </w:tcPr>
          <w:p w:rsidR="00B16005" w:rsidRPr="00B16005" w:rsidRDefault="007C67FD" w:rsidP="00B1600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C55">
              <w:rPr>
                <w:rFonts w:ascii="Times New Roman" w:eastAsia="Times New Roman" w:hAnsi="Times New Roman" w:cs="Times New Roman"/>
                <w:lang w:eastAsia="ru-RU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 w:rsidR="00B16005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560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lastRenderedPageBreak/>
              <w:t>27 860,64</w:t>
            </w:r>
          </w:p>
        </w:tc>
        <w:tc>
          <w:tcPr>
            <w:tcW w:w="2268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 xml:space="preserve">4 437,44 </w:t>
            </w:r>
          </w:p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27 860,64</w:t>
            </w:r>
          </w:p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324C55">
              <w:rPr>
                <w:rFonts w:ascii="Times New Roman" w:hAnsi="Times New Roman" w:cs="Times New Roman"/>
                <w:i/>
                <w:szCs w:val="20"/>
              </w:rPr>
              <w:t>(исполнение 100%)</w:t>
            </w:r>
          </w:p>
        </w:tc>
        <w:tc>
          <w:tcPr>
            <w:tcW w:w="1559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984" w:type="dxa"/>
          </w:tcPr>
          <w:p w:rsidR="007C67FD" w:rsidRPr="00324C55" w:rsidRDefault="00324C55" w:rsidP="00324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1 178,88</w:t>
            </w:r>
          </w:p>
        </w:tc>
        <w:tc>
          <w:tcPr>
            <w:tcW w:w="2126" w:type="dxa"/>
          </w:tcPr>
          <w:p w:rsidR="007C67FD" w:rsidRPr="00324C55" w:rsidRDefault="00324C55" w:rsidP="00324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B16005" w:rsidRPr="00100440" w:rsidTr="007C67FD">
        <w:tc>
          <w:tcPr>
            <w:tcW w:w="2263" w:type="dxa"/>
          </w:tcPr>
          <w:p w:rsidR="00B16005" w:rsidRPr="00100440" w:rsidRDefault="00B16005" w:rsidP="007C67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Выполнение работ по устройству пешеходных тротуаров в </w:t>
            </w:r>
            <w:proofErr w:type="spellStart"/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>пгт</w:t>
            </w:r>
            <w:proofErr w:type="spellEnd"/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proofErr w:type="spellStart"/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>Излучинск</w:t>
            </w:r>
            <w:proofErr w:type="spellEnd"/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(ул. Энергетиков</w:t>
            </w:r>
            <w:r w:rsidR="00E0420A"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), договор №145 от 04.10.2021 </w:t>
            </w:r>
          </w:p>
        </w:tc>
        <w:tc>
          <w:tcPr>
            <w:tcW w:w="1560" w:type="dxa"/>
          </w:tcPr>
          <w:p w:rsidR="00B16005" w:rsidRPr="00100440" w:rsidRDefault="00B16005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268" w:type="dxa"/>
          </w:tcPr>
          <w:p w:rsidR="00B16005" w:rsidRPr="00100440" w:rsidRDefault="00B16005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701" w:type="dxa"/>
          </w:tcPr>
          <w:p w:rsidR="00B16005" w:rsidRPr="00100440" w:rsidRDefault="00B16005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559" w:type="dxa"/>
          </w:tcPr>
          <w:p w:rsidR="00B16005" w:rsidRPr="00100440" w:rsidRDefault="00B16005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410" w:type="dxa"/>
          </w:tcPr>
          <w:p w:rsidR="00B16005" w:rsidRPr="00100440" w:rsidRDefault="00B16005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984" w:type="dxa"/>
          </w:tcPr>
          <w:p w:rsidR="00B16005" w:rsidRPr="00100440" w:rsidRDefault="00100440" w:rsidP="0010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100440">
              <w:rPr>
                <w:rFonts w:ascii="Times New Roman" w:hAnsi="Times New Roman" w:cs="Times New Roman"/>
                <w:i/>
                <w:szCs w:val="20"/>
              </w:rPr>
              <w:t>578,89</w:t>
            </w:r>
          </w:p>
        </w:tc>
        <w:tc>
          <w:tcPr>
            <w:tcW w:w="2126" w:type="dxa"/>
          </w:tcPr>
          <w:p w:rsidR="00B16005" w:rsidRPr="00100440" w:rsidRDefault="00B16005" w:rsidP="00324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100440" w:rsidRPr="00100440" w:rsidTr="007C67FD">
        <w:tc>
          <w:tcPr>
            <w:tcW w:w="2263" w:type="dxa"/>
          </w:tcPr>
          <w:p w:rsidR="00100440" w:rsidRPr="00100440" w:rsidRDefault="00100440" w:rsidP="0010044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Выполнение работ по устройству пешеходных тротуаров в </w:t>
            </w:r>
            <w:proofErr w:type="spellStart"/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>пгт</w:t>
            </w:r>
            <w:proofErr w:type="spellEnd"/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proofErr w:type="spellStart"/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>Излучинск</w:t>
            </w:r>
            <w:proofErr w:type="spellEnd"/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 ул. Школьная</w:t>
            </w:r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10044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100440" w:rsidRPr="00100440" w:rsidRDefault="00100440" w:rsidP="00100440">
            <w:pPr>
              <w:pStyle w:val="Default"/>
              <w:jc w:val="right"/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</w:pPr>
            <w:r w:rsidRPr="00100440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 xml:space="preserve">Договор </w:t>
            </w:r>
            <w:r w:rsidRPr="00100440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 xml:space="preserve">№ 146 от 04.10.2021 </w:t>
            </w:r>
          </w:p>
        </w:tc>
        <w:tc>
          <w:tcPr>
            <w:tcW w:w="1560" w:type="dxa"/>
          </w:tcPr>
          <w:p w:rsidR="00100440" w:rsidRPr="00100440" w:rsidRDefault="00100440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268" w:type="dxa"/>
          </w:tcPr>
          <w:p w:rsidR="00100440" w:rsidRPr="00100440" w:rsidRDefault="00100440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701" w:type="dxa"/>
          </w:tcPr>
          <w:p w:rsidR="00100440" w:rsidRPr="00100440" w:rsidRDefault="00100440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559" w:type="dxa"/>
          </w:tcPr>
          <w:p w:rsidR="00100440" w:rsidRPr="00100440" w:rsidRDefault="00100440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410" w:type="dxa"/>
          </w:tcPr>
          <w:p w:rsidR="00100440" w:rsidRPr="00100440" w:rsidRDefault="00100440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984" w:type="dxa"/>
          </w:tcPr>
          <w:p w:rsidR="00100440" w:rsidRPr="00100440" w:rsidRDefault="00100440" w:rsidP="00324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100440">
              <w:rPr>
                <w:rFonts w:ascii="Times New Roman" w:hAnsi="Times New Roman" w:cs="Times New Roman"/>
                <w:i/>
                <w:szCs w:val="20"/>
              </w:rPr>
              <w:t>599,99</w:t>
            </w:r>
          </w:p>
        </w:tc>
        <w:tc>
          <w:tcPr>
            <w:tcW w:w="2126" w:type="dxa"/>
          </w:tcPr>
          <w:p w:rsidR="00100440" w:rsidRPr="00100440" w:rsidRDefault="00100440" w:rsidP="00324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bookmarkEnd w:id="0"/>
      <w:tr w:rsidR="007C67FD" w:rsidRPr="00324C55" w:rsidTr="007C67FD">
        <w:tc>
          <w:tcPr>
            <w:tcW w:w="2263" w:type="dxa"/>
          </w:tcPr>
          <w:p w:rsidR="007C67FD" w:rsidRPr="00324C55" w:rsidRDefault="007C67FD" w:rsidP="007C67F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C55">
              <w:rPr>
                <w:rFonts w:ascii="Times New Roman" w:eastAsia="Times New Roman" w:hAnsi="Times New Roman" w:cs="Times New Roman"/>
                <w:lang w:eastAsia="ru-RU"/>
              </w:rPr>
              <w:t xml:space="preserve">Доля реализованных мероприятий по благоустройству  </w:t>
            </w:r>
          </w:p>
          <w:p w:rsidR="007C67FD" w:rsidRPr="00324C55" w:rsidRDefault="007C67FD" w:rsidP="007C67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C55">
              <w:rPr>
                <w:rFonts w:ascii="Times New Roman" w:eastAsia="Times New Roman" w:hAnsi="Times New Roman" w:cs="Times New Roman"/>
                <w:lang w:eastAsia="ru-RU"/>
              </w:rPr>
              <w:t>(дворовые территории)</w:t>
            </w:r>
          </w:p>
        </w:tc>
        <w:tc>
          <w:tcPr>
            <w:tcW w:w="1560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7 643,84</w:t>
            </w:r>
          </w:p>
        </w:tc>
        <w:tc>
          <w:tcPr>
            <w:tcW w:w="2268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4 923,00</w:t>
            </w:r>
          </w:p>
        </w:tc>
        <w:tc>
          <w:tcPr>
            <w:tcW w:w="1701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7 643,84 (исполнение 100%)</w:t>
            </w:r>
          </w:p>
        </w:tc>
        <w:tc>
          <w:tcPr>
            <w:tcW w:w="1559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410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984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7C67FD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B64158" w:rsidRPr="00324C55" w:rsidTr="007C67FD">
        <w:tc>
          <w:tcPr>
            <w:tcW w:w="2263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324C55">
              <w:rPr>
                <w:rFonts w:ascii="Times New Roman" w:hAnsi="Times New Roman" w:cs="Times New Roman"/>
                <w:i/>
                <w:szCs w:val="20"/>
              </w:rPr>
              <w:t>Итого по показателю/мероприятию, в том числе:</w:t>
            </w:r>
          </w:p>
        </w:tc>
        <w:tc>
          <w:tcPr>
            <w:tcW w:w="1560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324C55">
              <w:rPr>
                <w:rFonts w:ascii="Times New Roman" w:hAnsi="Times New Roman" w:cs="Times New Roman"/>
                <w:i/>
                <w:szCs w:val="20"/>
              </w:rPr>
              <w:t>35 504,48</w:t>
            </w:r>
          </w:p>
        </w:tc>
        <w:tc>
          <w:tcPr>
            <w:tcW w:w="2268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324C55">
              <w:rPr>
                <w:rFonts w:ascii="Times New Roman" w:hAnsi="Times New Roman" w:cs="Times New Roman"/>
                <w:i/>
                <w:szCs w:val="20"/>
              </w:rPr>
              <w:t>9 360,44</w:t>
            </w:r>
          </w:p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701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324C55">
              <w:rPr>
                <w:rFonts w:ascii="Times New Roman" w:hAnsi="Times New Roman" w:cs="Times New Roman"/>
                <w:i/>
                <w:szCs w:val="20"/>
              </w:rPr>
              <w:t xml:space="preserve"> 34 504,48 </w:t>
            </w:r>
          </w:p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324C55">
              <w:rPr>
                <w:rFonts w:ascii="Times New Roman" w:hAnsi="Times New Roman" w:cs="Times New Roman"/>
                <w:i/>
                <w:szCs w:val="20"/>
              </w:rPr>
              <w:t>(исполнение 100%)</w:t>
            </w:r>
          </w:p>
        </w:tc>
        <w:tc>
          <w:tcPr>
            <w:tcW w:w="1559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324C55">
              <w:rPr>
                <w:rFonts w:ascii="Times New Roman" w:hAnsi="Times New Roman" w:cs="Times New Roman"/>
                <w:i/>
                <w:szCs w:val="20"/>
              </w:rPr>
              <w:t>0,0</w:t>
            </w:r>
          </w:p>
        </w:tc>
        <w:tc>
          <w:tcPr>
            <w:tcW w:w="2410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984" w:type="dxa"/>
          </w:tcPr>
          <w:p w:rsidR="00B64158" w:rsidRPr="00324C55" w:rsidRDefault="00324C55" w:rsidP="00324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1 178,88</w:t>
            </w:r>
          </w:p>
        </w:tc>
        <w:tc>
          <w:tcPr>
            <w:tcW w:w="2126" w:type="dxa"/>
          </w:tcPr>
          <w:p w:rsidR="00B64158" w:rsidRPr="00324C55" w:rsidRDefault="00B64158" w:rsidP="00B64158">
            <w:pPr>
              <w:jc w:val="center"/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B64158" w:rsidRPr="00324C55" w:rsidTr="007C67FD">
        <w:tc>
          <w:tcPr>
            <w:tcW w:w="2263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1560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7 629,84</w:t>
            </w:r>
          </w:p>
        </w:tc>
        <w:tc>
          <w:tcPr>
            <w:tcW w:w="2268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7 629,84</w:t>
            </w:r>
          </w:p>
        </w:tc>
        <w:tc>
          <w:tcPr>
            <w:tcW w:w="1701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7 629,84 (исполнение 100%)</w:t>
            </w:r>
          </w:p>
        </w:tc>
        <w:tc>
          <w:tcPr>
            <w:tcW w:w="1559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 xml:space="preserve">0,00 </w:t>
            </w:r>
          </w:p>
        </w:tc>
        <w:tc>
          <w:tcPr>
            <w:tcW w:w="2410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984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B64158" w:rsidRPr="00324C55" w:rsidRDefault="00B64158" w:rsidP="00B64158">
            <w:pPr>
              <w:jc w:val="center"/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B64158" w:rsidRPr="00324C55" w:rsidTr="007C67FD">
        <w:tc>
          <w:tcPr>
            <w:tcW w:w="2263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1560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1 730,60</w:t>
            </w:r>
          </w:p>
        </w:tc>
        <w:tc>
          <w:tcPr>
            <w:tcW w:w="2268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1 730,60</w:t>
            </w:r>
          </w:p>
        </w:tc>
        <w:tc>
          <w:tcPr>
            <w:tcW w:w="1701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1 730,60 (исполнение 100%)</w:t>
            </w:r>
          </w:p>
        </w:tc>
        <w:tc>
          <w:tcPr>
            <w:tcW w:w="1559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0,00</w:t>
            </w:r>
          </w:p>
        </w:tc>
        <w:tc>
          <w:tcPr>
            <w:tcW w:w="2410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1984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B64158" w:rsidRPr="00324C55" w:rsidRDefault="00B64158" w:rsidP="00B64158">
            <w:pPr>
              <w:jc w:val="center"/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7C67FD" w:rsidRPr="00324C55" w:rsidTr="007C67FD">
        <w:tc>
          <w:tcPr>
            <w:tcW w:w="2263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 xml:space="preserve">Объём </w:t>
            </w:r>
            <w:proofErr w:type="spellStart"/>
            <w:r w:rsidRPr="00324C55">
              <w:rPr>
                <w:rFonts w:ascii="Times New Roman" w:hAnsi="Times New Roman" w:cs="Times New Roman"/>
                <w:szCs w:val="20"/>
              </w:rPr>
              <w:t>софинансирования</w:t>
            </w:r>
            <w:proofErr w:type="spellEnd"/>
            <w:r w:rsidRPr="00324C55">
              <w:rPr>
                <w:rFonts w:ascii="Times New Roman" w:hAnsi="Times New Roman" w:cs="Times New Roman"/>
                <w:szCs w:val="20"/>
              </w:rPr>
              <w:t xml:space="preserve"> (%)</w:t>
            </w:r>
          </w:p>
        </w:tc>
        <w:tc>
          <w:tcPr>
            <w:tcW w:w="1560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80%</w:t>
            </w:r>
          </w:p>
        </w:tc>
        <w:tc>
          <w:tcPr>
            <w:tcW w:w="2268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4158" w:rsidRPr="00324C55" w:rsidTr="007C67FD">
        <w:tc>
          <w:tcPr>
            <w:tcW w:w="2263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B64158" w:rsidRPr="00324C55" w:rsidRDefault="00B64158" w:rsidP="00B64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1560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26 144,04</w:t>
            </w:r>
          </w:p>
        </w:tc>
        <w:tc>
          <w:tcPr>
            <w:tcW w:w="2268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26 144,04</w:t>
            </w:r>
          </w:p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(исполнение 100 %)</w:t>
            </w:r>
          </w:p>
        </w:tc>
        <w:tc>
          <w:tcPr>
            <w:tcW w:w="1559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1 178,88</w:t>
            </w:r>
          </w:p>
        </w:tc>
        <w:tc>
          <w:tcPr>
            <w:tcW w:w="2126" w:type="dxa"/>
          </w:tcPr>
          <w:p w:rsidR="00B64158" w:rsidRPr="00324C55" w:rsidRDefault="00B64158" w:rsidP="00B64158">
            <w:pPr>
              <w:jc w:val="center"/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B64158" w:rsidRPr="00324C55" w:rsidTr="007C67FD">
        <w:tc>
          <w:tcPr>
            <w:tcW w:w="2263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бюджет муниципального района (в том числе межбюджетные трансферты поселениям района)</w:t>
            </w:r>
          </w:p>
        </w:tc>
        <w:tc>
          <w:tcPr>
            <w:tcW w:w="1560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4 912,01</w:t>
            </w:r>
          </w:p>
        </w:tc>
        <w:tc>
          <w:tcPr>
            <w:tcW w:w="2268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4 912,01 (исполнение 100%)</w:t>
            </w:r>
          </w:p>
        </w:tc>
        <w:tc>
          <w:tcPr>
            <w:tcW w:w="1559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 xml:space="preserve">0,00 </w:t>
            </w:r>
          </w:p>
        </w:tc>
        <w:tc>
          <w:tcPr>
            <w:tcW w:w="2410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B64158" w:rsidRPr="00324C55" w:rsidRDefault="00B64158" w:rsidP="00B6415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B64158" w:rsidRPr="00324C55" w:rsidRDefault="00B64158" w:rsidP="00B64158">
            <w:pPr>
              <w:jc w:val="center"/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7C67FD" w:rsidTr="007C67FD">
        <w:tc>
          <w:tcPr>
            <w:tcW w:w="2263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lastRenderedPageBreak/>
              <w:t>бюджет поселений</w:t>
            </w:r>
          </w:p>
        </w:tc>
        <w:tc>
          <w:tcPr>
            <w:tcW w:w="1560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21 232,03</w:t>
            </w:r>
          </w:p>
        </w:tc>
        <w:tc>
          <w:tcPr>
            <w:tcW w:w="2268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21 232,03</w:t>
            </w:r>
          </w:p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(исполнение 100%)</w:t>
            </w:r>
          </w:p>
        </w:tc>
        <w:tc>
          <w:tcPr>
            <w:tcW w:w="1559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0,0</w:t>
            </w:r>
          </w:p>
          <w:p w:rsidR="007C67FD" w:rsidRPr="00324C55" w:rsidRDefault="007C67FD" w:rsidP="007C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</w:tcPr>
          <w:p w:rsidR="007C67FD" w:rsidRPr="00324C55" w:rsidRDefault="007C67FD" w:rsidP="007C67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</w:tcPr>
          <w:p w:rsidR="007C67FD" w:rsidRDefault="00324C55" w:rsidP="00324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24C55">
              <w:rPr>
                <w:rFonts w:ascii="Times New Roman" w:hAnsi="Times New Roman" w:cs="Times New Roman"/>
                <w:szCs w:val="20"/>
              </w:rPr>
              <w:t>1 178,88</w:t>
            </w:r>
          </w:p>
        </w:tc>
        <w:tc>
          <w:tcPr>
            <w:tcW w:w="2126" w:type="dxa"/>
          </w:tcPr>
          <w:p w:rsidR="007C67FD" w:rsidRDefault="00324C55" w:rsidP="00324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447A3F" w:rsidRDefault="00447A3F" w:rsidP="00447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E829EF" w:rsidRDefault="00E829EF" w:rsidP="00E829EF">
      <w:pPr>
        <w:pStyle w:val="a3"/>
        <w:shd w:val="clear" w:color="auto" w:fill="FFFFFF"/>
        <w:spacing w:before="0" w:beforeAutospacing="0" w:after="0" w:afterAutospacing="0"/>
        <w:jc w:val="both"/>
      </w:pPr>
    </w:p>
    <w:p w:rsidR="00E829EF" w:rsidRDefault="00E829EF" w:rsidP="00E829EF">
      <w:pPr>
        <w:pStyle w:val="a3"/>
        <w:shd w:val="clear" w:color="auto" w:fill="FFFFFF"/>
        <w:spacing w:before="0" w:beforeAutospacing="0" w:after="0" w:afterAutospacing="0"/>
        <w:jc w:val="both"/>
      </w:pPr>
    </w:p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62668F">
      <w:headerReference w:type="default" r:id="rId7"/>
      <w:pgSz w:w="16838" w:h="11906" w:orient="landscape"/>
      <w:pgMar w:top="720" w:right="678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32DC4"/>
    <w:rsid w:val="000747C8"/>
    <w:rsid w:val="0009036A"/>
    <w:rsid w:val="000A12FE"/>
    <w:rsid w:val="000B377C"/>
    <w:rsid w:val="000D69CD"/>
    <w:rsid w:val="00100440"/>
    <w:rsid w:val="00107C6F"/>
    <w:rsid w:val="00124058"/>
    <w:rsid w:val="00150DDC"/>
    <w:rsid w:val="00167D2A"/>
    <w:rsid w:val="00172901"/>
    <w:rsid w:val="001A465A"/>
    <w:rsid w:val="001C3F8E"/>
    <w:rsid w:val="001E4A9C"/>
    <w:rsid w:val="00263FAF"/>
    <w:rsid w:val="002C6DBC"/>
    <w:rsid w:val="002E06D4"/>
    <w:rsid w:val="002F06C9"/>
    <w:rsid w:val="00311E45"/>
    <w:rsid w:val="00316627"/>
    <w:rsid w:val="00324C55"/>
    <w:rsid w:val="003417D0"/>
    <w:rsid w:val="00346EB7"/>
    <w:rsid w:val="0034716F"/>
    <w:rsid w:val="0037768F"/>
    <w:rsid w:val="0038499D"/>
    <w:rsid w:val="003928A8"/>
    <w:rsid w:val="003D279D"/>
    <w:rsid w:val="003E1048"/>
    <w:rsid w:val="0043539D"/>
    <w:rsid w:val="00447A3F"/>
    <w:rsid w:val="00447BFB"/>
    <w:rsid w:val="00460B26"/>
    <w:rsid w:val="00467E02"/>
    <w:rsid w:val="00474572"/>
    <w:rsid w:val="004A00A7"/>
    <w:rsid w:val="004A2F04"/>
    <w:rsid w:val="004C332C"/>
    <w:rsid w:val="004D7B7D"/>
    <w:rsid w:val="004E2785"/>
    <w:rsid w:val="005168B2"/>
    <w:rsid w:val="00546802"/>
    <w:rsid w:val="00565153"/>
    <w:rsid w:val="005662EC"/>
    <w:rsid w:val="00571A44"/>
    <w:rsid w:val="00593185"/>
    <w:rsid w:val="005C18CB"/>
    <w:rsid w:val="00605DC6"/>
    <w:rsid w:val="0062668F"/>
    <w:rsid w:val="00650266"/>
    <w:rsid w:val="00651750"/>
    <w:rsid w:val="00694651"/>
    <w:rsid w:val="006B476A"/>
    <w:rsid w:val="006C64FB"/>
    <w:rsid w:val="006C78BB"/>
    <w:rsid w:val="006F0F10"/>
    <w:rsid w:val="006F4056"/>
    <w:rsid w:val="006F7C48"/>
    <w:rsid w:val="00705EAD"/>
    <w:rsid w:val="0073478F"/>
    <w:rsid w:val="007A2B78"/>
    <w:rsid w:val="007A5F46"/>
    <w:rsid w:val="007B6C2A"/>
    <w:rsid w:val="007B70A9"/>
    <w:rsid w:val="007C462C"/>
    <w:rsid w:val="007C5440"/>
    <w:rsid w:val="007C67FD"/>
    <w:rsid w:val="00803125"/>
    <w:rsid w:val="0080728F"/>
    <w:rsid w:val="00883D27"/>
    <w:rsid w:val="008A6924"/>
    <w:rsid w:val="008B1A43"/>
    <w:rsid w:val="00916964"/>
    <w:rsid w:val="00944098"/>
    <w:rsid w:val="00981D4E"/>
    <w:rsid w:val="009C46C6"/>
    <w:rsid w:val="009C5F0F"/>
    <w:rsid w:val="009C6372"/>
    <w:rsid w:val="009E195A"/>
    <w:rsid w:val="009E4617"/>
    <w:rsid w:val="00A0715B"/>
    <w:rsid w:val="00A136A3"/>
    <w:rsid w:val="00A346A0"/>
    <w:rsid w:val="00A50B48"/>
    <w:rsid w:val="00A615B3"/>
    <w:rsid w:val="00AB6A15"/>
    <w:rsid w:val="00AC19E8"/>
    <w:rsid w:val="00AC1DC3"/>
    <w:rsid w:val="00AC426D"/>
    <w:rsid w:val="00AC773A"/>
    <w:rsid w:val="00AD0B23"/>
    <w:rsid w:val="00B142DE"/>
    <w:rsid w:val="00B16005"/>
    <w:rsid w:val="00B251BF"/>
    <w:rsid w:val="00B526E0"/>
    <w:rsid w:val="00B64158"/>
    <w:rsid w:val="00B7130C"/>
    <w:rsid w:val="00B7229A"/>
    <w:rsid w:val="00B9028D"/>
    <w:rsid w:val="00BB6456"/>
    <w:rsid w:val="00BC621C"/>
    <w:rsid w:val="00BF6DFE"/>
    <w:rsid w:val="00C01D3F"/>
    <w:rsid w:val="00C245B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D21E4B"/>
    <w:rsid w:val="00D5381B"/>
    <w:rsid w:val="00D55209"/>
    <w:rsid w:val="00D75EEB"/>
    <w:rsid w:val="00D91359"/>
    <w:rsid w:val="00D9506E"/>
    <w:rsid w:val="00DD124C"/>
    <w:rsid w:val="00DE336E"/>
    <w:rsid w:val="00E0420A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D0775"/>
    <w:rsid w:val="00F02222"/>
    <w:rsid w:val="00F45EC4"/>
    <w:rsid w:val="00F52FCC"/>
    <w:rsid w:val="00F62C48"/>
    <w:rsid w:val="00FA762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6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B1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4854-E9C5-4AB0-94F5-630C5443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Матвиенко Анастасия Дмитриевна</cp:lastModifiedBy>
  <cp:revision>3</cp:revision>
  <cp:lastPrinted>2021-05-31T12:36:00Z</cp:lastPrinted>
  <dcterms:created xsi:type="dcterms:W3CDTF">2022-02-18T05:19:00Z</dcterms:created>
  <dcterms:modified xsi:type="dcterms:W3CDTF">2022-02-18T05:52:00Z</dcterms:modified>
</cp:coreProperties>
</file>